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1661DC" w:rsidRDefault="001661DC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Внеочередная седьмая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1661DC" w:rsidP="001661DC">
      <w:pPr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1661DC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1661DC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1661D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</w:t>
      </w:r>
      <w:r w:rsidR="001661DC">
        <w:rPr>
          <w:sz w:val="28"/>
          <w:szCs w:val="28"/>
        </w:rPr>
        <w:t xml:space="preserve">  </w:t>
      </w:r>
      <w:r w:rsidR="00F6323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</w:t>
      </w:r>
      <w:r w:rsidR="001661D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№</w:t>
      </w:r>
      <w:r w:rsidR="00F63237">
        <w:rPr>
          <w:sz w:val="28"/>
          <w:szCs w:val="28"/>
        </w:rPr>
        <w:t xml:space="preserve"> </w:t>
      </w:r>
      <w:r w:rsidR="001661DC">
        <w:rPr>
          <w:sz w:val="28"/>
          <w:szCs w:val="28"/>
        </w:rPr>
        <w:t>42</w:t>
      </w:r>
    </w:p>
    <w:p w:rsidR="00D915F8" w:rsidRDefault="000043F3" w:rsidP="000043F3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</w:t>
      </w:r>
      <w:r w:rsidR="002301EA">
        <w:rPr>
          <w:b/>
          <w:sz w:val="28"/>
          <w:szCs w:val="28"/>
        </w:rPr>
        <w:t>и</w:t>
      </w:r>
      <w:bookmarkStart w:id="0" w:name="_GoBack"/>
      <w:bookmarkEnd w:id="0"/>
      <w:r>
        <w:rPr>
          <w:b/>
          <w:sz w:val="28"/>
          <w:szCs w:val="28"/>
        </w:rPr>
        <w:t xml:space="preserve"> изменений в решение </w:t>
      </w:r>
      <w:r w:rsidR="002529F0">
        <w:rPr>
          <w:b/>
          <w:sz w:val="28"/>
          <w:szCs w:val="28"/>
        </w:rPr>
        <w:t>Совета депутатов МО «</w:t>
      </w:r>
      <w:proofErr w:type="spellStart"/>
      <w:r w:rsidR="002529F0">
        <w:rPr>
          <w:b/>
          <w:sz w:val="28"/>
          <w:szCs w:val="28"/>
        </w:rPr>
        <w:t>Шеговарское</w:t>
      </w:r>
      <w:proofErr w:type="spellEnd"/>
      <w:r w:rsidR="002529F0">
        <w:rPr>
          <w:b/>
          <w:sz w:val="28"/>
          <w:szCs w:val="28"/>
        </w:rPr>
        <w:t>»</w:t>
      </w:r>
    </w:p>
    <w:p w:rsidR="00FB4019" w:rsidRDefault="002529F0" w:rsidP="000043F3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от 18.12.2012г. № 22 «О </w:t>
      </w:r>
      <w:proofErr w:type="gramStart"/>
      <w:r>
        <w:rPr>
          <w:b/>
          <w:sz w:val="28"/>
          <w:szCs w:val="28"/>
        </w:rPr>
        <w:t>положении</w:t>
      </w:r>
      <w:proofErr w:type="gramEnd"/>
      <w:r>
        <w:rPr>
          <w:b/>
          <w:sz w:val="28"/>
          <w:szCs w:val="28"/>
        </w:rPr>
        <w:t xml:space="preserve"> об учёте муниципального имущества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B4019" w:rsidRDefault="00FB4019" w:rsidP="00FB4019">
      <w:pPr>
        <w:spacing w:after="0"/>
        <w:rPr>
          <w:sz w:val="28"/>
          <w:szCs w:val="28"/>
        </w:rPr>
      </w:pPr>
    </w:p>
    <w:p w:rsidR="002529F0" w:rsidRDefault="00FB4019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D55F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Руководствуясь частью 5 статьи 51 Федерального закона от 06.10.2003г. № 131-ФЗ «Об общих принципах организации местного самоуправления в Российской Федерации», </w:t>
      </w:r>
      <w:r w:rsidR="00E07685">
        <w:rPr>
          <w:sz w:val="28"/>
          <w:szCs w:val="28"/>
        </w:rPr>
        <w:t>пунктом 1 приказа Министерства экономического развития РФ от 30.08.2011г. № 424 «Об утверждении порядка ведения органами местного самоуправления</w:t>
      </w:r>
      <w:r w:rsidR="000D55F7">
        <w:rPr>
          <w:sz w:val="28"/>
          <w:szCs w:val="28"/>
        </w:rPr>
        <w:t xml:space="preserve"> реестров муниципального имущества», </w:t>
      </w:r>
      <w:r w:rsidR="000D55F7" w:rsidRPr="000D55F7">
        <w:rPr>
          <w:b/>
          <w:sz w:val="28"/>
          <w:szCs w:val="28"/>
        </w:rPr>
        <w:t>Совет депутатов решил</w:t>
      </w:r>
      <w:r w:rsidR="000D55F7">
        <w:rPr>
          <w:sz w:val="28"/>
          <w:szCs w:val="28"/>
        </w:rPr>
        <w:t>:</w:t>
      </w:r>
      <w:r w:rsidR="00E07685">
        <w:rPr>
          <w:sz w:val="28"/>
          <w:szCs w:val="28"/>
        </w:rPr>
        <w:t xml:space="preserve">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0D55F7" w:rsidRDefault="000D55F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Протест прокурора Шенкурского района от 07.02.2013г. № 7-01-2013 на решение </w:t>
      </w:r>
      <w:r w:rsidR="00A777A6">
        <w:rPr>
          <w:sz w:val="28"/>
          <w:szCs w:val="28"/>
        </w:rPr>
        <w:t xml:space="preserve">4 сессии Совета депутатов первого созыва от 18 декабря 2012 года № 22 «О </w:t>
      </w:r>
      <w:proofErr w:type="gramStart"/>
      <w:r w:rsidR="00A777A6">
        <w:rPr>
          <w:sz w:val="28"/>
          <w:szCs w:val="28"/>
        </w:rPr>
        <w:t>положении</w:t>
      </w:r>
      <w:proofErr w:type="gramEnd"/>
      <w:r w:rsidR="00A777A6">
        <w:rPr>
          <w:sz w:val="28"/>
          <w:szCs w:val="28"/>
        </w:rPr>
        <w:t xml:space="preserve"> об учёте муниципального имущества муниципального образования «</w:t>
      </w:r>
      <w:proofErr w:type="spellStart"/>
      <w:r w:rsidR="00A777A6">
        <w:rPr>
          <w:sz w:val="28"/>
          <w:szCs w:val="28"/>
        </w:rPr>
        <w:t>Шеговарское</w:t>
      </w:r>
      <w:proofErr w:type="spellEnd"/>
      <w:r w:rsidR="00A777A6">
        <w:rPr>
          <w:sz w:val="28"/>
          <w:szCs w:val="28"/>
        </w:rPr>
        <w:t>» удовлетворить.</w:t>
      </w:r>
    </w:p>
    <w:p w:rsidR="00A777A6" w:rsidRDefault="00A777A6" w:rsidP="00FB4019">
      <w:pPr>
        <w:spacing w:after="0"/>
        <w:jc w:val="both"/>
        <w:rPr>
          <w:sz w:val="28"/>
          <w:szCs w:val="28"/>
        </w:rPr>
      </w:pPr>
    </w:p>
    <w:p w:rsidR="00A777A6" w:rsidRDefault="00A777A6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Решение Совета депутатов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от 18.12.2012г. № 22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об учёте муниципального имущества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- отменить.</w:t>
      </w:r>
    </w:p>
    <w:p w:rsidR="00875257" w:rsidRDefault="00875257" w:rsidP="00FB4019">
      <w:pPr>
        <w:spacing w:after="0"/>
        <w:jc w:val="both"/>
        <w:rPr>
          <w:sz w:val="28"/>
          <w:szCs w:val="28"/>
        </w:rPr>
      </w:pPr>
    </w:p>
    <w:p w:rsidR="00875257" w:rsidRDefault="00875257" w:rsidP="00FB401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Решение опубликовать в «Информационном листе».  </w:t>
      </w:r>
    </w:p>
    <w:p w:rsidR="000D55F7" w:rsidRDefault="000D55F7" w:rsidP="00FB4019">
      <w:pPr>
        <w:spacing w:after="0"/>
        <w:jc w:val="both"/>
        <w:rPr>
          <w:sz w:val="28"/>
          <w:szCs w:val="28"/>
        </w:rPr>
      </w:pPr>
    </w:p>
    <w:p w:rsidR="00D915F8" w:rsidRPr="00875257" w:rsidRDefault="00D915F8" w:rsidP="00AB2EE9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043F3"/>
    <w:rsid w:val="0005198C"/>
    <w:rsid w:val="000843BE"/>
    <w:rsid w:val="000D55F7"/>
    <w:rsid w:val="001661DC"/>
    <w:rsid w:val="001A6AD8"/>
    <w:rsid w:val="001D7A24"/>
    <w:rsid w:val="002301EA"/>
    <w:rsid w:val="002529F0"/>
    <w:rsid w:val="00314671"/>
    <w:rsid w:val="003D096D"/>
    <w:rsid w:val="00670B25"/>
    <w:rsid w:val="00685719"/>
    <w:rsid w:val="0075789C"/>
    <w:rsid w:val="00821CD8"/>
    <w:rsid w:val="00875257"/>
    <w:rsid w:val="00A777A6"/>
    <w:rsid w:val="00AB2EE9"/>
    <w:rsid w:val="00D915F8"/>
    <w:rsid w:val="00E07685"/>
    <w:rsid w:val="00F63237"/>
    <w:rsid w:val="00F85753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2013-03-19T08:52:00Z</cp:lastPrinted>
  <dcterms:created xsi:type="dcterms:W3CDTF">2013-03-19T07:38:00Z</dcterms:created>
  <dcterms:modified xsi:type="dcterms:W3CDTF">2013-03-19T08:53:00Z</dcterms:modified>
</cp:coreProperties>
</file>